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 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D63B7" w:rsidP="00084FC1">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222DE6">
        <w:rPr>
          <w:rFonts w:ascii="Times New Roman" w:hAnsi="Times New Roman" w:cs="Times New Roman"/>
          <w:sz w:val="24"/>
          <w:szCs w:val="24"/>
        </w:rPr>
        <w:t>01.10.2018г. №827</w:t>
      </w:r>
      <w:bookmarkStart w:id="0" w:name="_GoBack"/>
      <w:bookmarkEnd w:id="0"/>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DC2101" w:rsidRPr="00F1683F" w:rsidRDefault="00DC2101" w:rsidP="00DC2101">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1</w:t>
      </w:r>
      <w:r w:rsidRPr="00F1683F">
        <w:rPr>
          <w:rFonts w:ascii="Times New Roman" w:hAnsi="Times New Roman" w:cs="Times New Roman"/>
          <w:color w:val="000000" w:themeColor="text1"/>
          <w:sz w:val="24"/>
          <w:szCs w:val="24"/>
        </w:rPr>
        <w:t xml:space="preserve"> – </w:t>
      </w:r>
      <w:r w:rsidR="00CE4679" w:rsidRPr="00F1683F">
        <w:rPr>
          <w:rFonts w:ascii="Times New Roman" w:hAnsi="Times New Roman" w:cs="Times New Roman"/>
          <w:color w:val="000000" w:themeColor="text1"/>
          <w:sz w:val="24"/>
          <w:szCs w:val="24"/>
        </w:rPr>
        <w:t>нежилое помещение</w:t>
      </w:r>
      <w:r w:rsidR="00CE4679">
        <w:rPr>
          <w:rFonts w:ascii="Times New Roman" w:hAnsi="Times New Roman" w:cs="Times New Roman"/>
          <w:color w:val="000000" w:themeColor="text1"/>
          <w:sz w:val="24"/>
          <w:szCs w:val="24"/>
        </w:rPr>
        <w:t xml:space="preserve"> (встроенное)</w:t>
      </w:r>
      <w:r w:rsidR="00CE4679" w:rsidRPr="00F1683F">
        <w:rPr>
          <w:rFonts w:ascii="Times New Roman" w:hAnsi="Times New Roman" w:cs="Times New Roman"/>
          <w:color w:val="000000" w:themeColor="text1"/>
          <w:sz w:val="24"/>
          <w:szCs w:val="24"/>
        </w:rPr>
        <w:t xml:space="preserve">, назначение: </w:t>
      </w:r>
      <w:r w:rsidR="00B24241">
        <w:rPr>
          <w:rFonts w:ascii="Times New Roman" w:hAnsi="Times New Roman" w:cs="Times New Roman"/>
          <w:color w:val="000000" w:themeColor="text1"/>
          <w:sz w:val="24"/>
          <w:szCs w:val="24"/>
        </w:rPr>
        <w:t>нежилое</w:t>
      </w:r>
      <w:r w:rsidR="00CE4679">
        <w:rPr>
          <w:rFonts w:ascii="Times New Roman" w:hAnsi="Times New Roman" w:cs="Times New Roman"/>
          <w:color w:val="000000" w:themeColor="text1"/>
          <w:sz w:val="24"/>
          <w:szCs w:val="24"/>
        </w:rPr>
        <w:t>,</w:t>
      </w:r>
      <w:r w:rsidR="00CE4679" w:rsidRPr="00F1683F">
        <w:rPr>
          <w:rFonts w:ascii="Times New Roman" w:hAnsi="Times New Roman" w:cs="Times New Roman"/>
          <w:color w:val="000000" w:themeColor="text1"/>
          <w:sz w:val="24"/>
          <w:szCs w:val="24"/>
        </w:rPr>
        <w:t xml:space="preserve"> об</w:t>
      </w:r>
      <w:r w:rsidR="00CE4679">
        <w:rPr>
          <w:rFonts w:ascii="Times New Roman" w:hAnsi="Times New Roman" w:cs="Times New Roman"/>
          <w:color w:val="000000" w:themeColor="text1"/>
          <w:sz w:val="24"/>
          <w:szCs w:val="24"/>
        </w:rPr>
        <w:t xml:space="preserve">щая площадь 62,1 кв.м., этаж 1, </w:t>
      </w:r>
      <w:r w:rsidR="00CE4679" w:rsidRPr="00F1683F">
        <w:rPr>
          <w:rFonts w:ascii="Times New Roman" w:hAnsi="Times New Roman" w:cs="Times New Roman"/>
          <w:color w:val="000000" w:themeColor="text1"/>
          <w:sz w:val="24"/>
          <w:szCs w:val="24"/>
        </w:rPr>
        <w:t xml:space="preserve">расположенное по адресу: Чувашская Республика, город Канаш, ул. </w:t>
      </w:r>
      <w:r w:rsidR="00CE4679">
        <w:rPr>
          <w:rFonts w:ascii="Times New Roman" w:hAnsi="Times New Roman" w:cs="Times New Roman"/>
          <w:color w:val="000000" w:themeColor="text1"/>
          <w:sz w:val="24"/>
          <w:szCs w:val="24"/>
        </w:rPr>
        <w:t>Канашская, д. 2, помещение №2</w:t>
      </w:r>
      <w:r w:rsidR="00CE4679" w:rsidRPr="00F1683F">
        <w:rPr>
          <w:rFonts w:ascii="Times New Roman" w:hAnsi="Times New Roman" w:cs="Times New Roman"/>
          <w:color w:val="000000" w:themeColor="text1"/>
          <w:sz w:val="24"/>
          <w:szCs w:val="24"/>
        </w:rPr>
        <w:t>;</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81</w:t>
      </w:r>
      <w:r w:rsidR="00F27A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972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лей 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-задаток- 8</w:t>
      </w:r>
      <w:r w:rsidR="00F27A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197 рублей 20 копеек</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B24241">
        <w:rPr>
          <w:rFonts w:ascii="Times New Roman" w:hAnsi="Times New Roman" w:cs="Times New Roman"/>
          <w:color w:val="000000" w:themeColor="text1"/>
          <w:sz w:val="24"/>
          <w:szCs w:val="24"/>
        </w:rPr>
        <w:t>нежилое</w:t>
      </w:r>
      <w:r>
        <w:rPr>
          <w:rFonts w:ascii="Times New Roman" w:hAnsi="Times New Roman" w:cs="Times New Roman"/>
          <w:color w:val="000000" w:themeColor="text1"/>
          <w:sz w:val="24"/>
          <w:szCs w:val="24"/>
        </w:rPr>
        <w:t>, площадь- 55,4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Машиностроителей, д. 5, пом.5;</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113</w:t>
      </w:r>
      <w:r w:rsidR="00F27A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016</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-задаток- 11 301</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60 копеек</w:t>
      </w:r>
    </w:p>
    <w:p w:rsidR="00CE4679"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CE4679" w:rsidRPr="00F1683F" w:rsidRDefault="00CE4679" w:rsidP="00CE4679">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площадь- 192,1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помещение 1;</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368 832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-задаток- </w:t>
      </w:r>
      <w:r>
        <w:rPr>
          <w:rFonts w:ascii="Times New Roman" w:hAnsi="Times New Roman" w:cs="Times New Roman"/>
          <w:color w:val="000000" w:themeColor="text1"/>
          <w:sz w:val="24"/>
          <w:szCs w:val="24"/>
        </w:rPr>
        <w:t>36 883</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20 коп.</w:t>
      </w:r>
    </w:p>
    <w:p w:rsidR="00CE4679" w:rsidRPr="00F1683F" w:rsidRDefault="00CE4679" w:rsidP="00CE4679">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p>
    <w:p w:rsidR="00BC378D" w:rsidRPr="0099039F" w:rsidRDefault="00ED2A66" w:rsidP="00BC378D">
      <w:pPr>
        <w:ind w:firstLine="567"/>
        <w:rPr>
          <w:rFonts w:ascii="Times New Roman" w:hAnsi="Times New Roman" w:cs="Times New Roman"/>
          <w:color w:val="000000" w:themeColor="text1"/>
          <w:sz w:val="24"/>
          <w:szCs w:val="24"/>
        </w:rPr>
      </w:pPr>
      <w:r w:rsidRPr="008E500D">
        <w:rPr>
          <w:rFonts w:ascii="Times New Roman" w:hAnsi="Times New Roman" w:cs="Times New Roman"/>
          <w:b/>
          <w:color w:val="000000" w:themeColor="text1"/>
          <w:sz w:val="24"/>
          <w:szCs w:val="24"/>
        </w:rPr>
        <w:t>лот 1</w:t>
      </w:r>
      <w:r w:rsidR="00750ABD" w:rsidRPr="0099039F">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4</w:t>
      </w:r>
      <w:r w:rsidR="00F27A63">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098,60</w:t>
      </w:r>
      <w:r w:rsidR="00502C84" w:rsidRPr="0099039F">
        <w:rPr>
          <w:rFonts w:ascii="Times New Roman" w:hAnsi="Times New Roman" w:cs="Times New Roman"/>
          <w:color w:val="000000" w:themeColor="text1"/>
          <w:sz w:val="24"/>
          <w:szCs w:val="24"/>
        </w:rPr>
        <w:t xml:space="preserve"> руб.</w:t>
      </w:r>
    </w:p>
    <w:p w:rsidR="008E500D" w:rsidRDefault="008E500D"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2</w:t>
      </w:r>
      <w:r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5</w:t>
      </w:r>
      <w:r w:rsidR="00F27A63">
        <w:rPr>
          <w:rFonts w:ascii="Times New Roman" w:hAnsi="Times New Roman" w:cs="Times New Roman"/>
          <w:color w:val="000000" w:themeColor="text1"/>
          <w:sz w:val="24"/>
          <w:szCs w:val="24"/>
        </w:rPr>
        <w:t xml:space="preserve"> </w:t>
      </w:r>
      <w:r w:rsidR="00CE4679">
        <w:rPr>
          <w:rFonts w:ascii="Times New Roman" w:hAnsi="Times New Roman" w:cs="Times New Roman"/>
          <w:color w:val="000000" w:themeColor="text1"/>
          <w:sz w:val="24"/>
          <w:szCs w:val="24"/>
        </w:rPr>
        <w:t>650,8</w:t>
      </w:r>
      <w:r>
        <w:rPr>
          <w:rFonts w:ascii="Times New Roman" w:hAnsi="Times New Roman" w:cs="Times New Roman"/>
          <w:color w:val="000000" w:themeColor="text1"/>
          <w:sz w:val="24"/>
          <w:szCs w:val="24"/>
        </w:rPr>
        <w:t>0</w:t>
      </w:r>
      <w:r w:rsidRPr="0099039F">
        <w:rPr>
          <w:rFonts w:ascii="Times New Roman" w:hAnsi="Times New Roman" w:cs="Times New Roman"/>
          <w:color w:val="000000" w:themeColor="text1"/>
          <w:sz w:val="24"/>
          <w:szCs w:val="24"/>
        </w:rPr>
        <w:t xml:space="preserve"> руб.</w:t>
      </w:r>
    </w:p>
    <w:p w:rsidR="00DC2101" w:rsidRPr="00DC2101" w:rsidRDefault="002B0520" w:rsidP="008E500D">
      <w:pPr>
        <w:ind w:firstLine="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лот 3</w:t>
      </w:r>
      <w:r w:rsidR="00DC2101">
        <w:rPr>
          <w:rFonts w:ascii="Times New Roman" w:hAnsi="Times New Roman" w:cs="Times New Roman"/>
          <w:b/>
          <w:color w:val="000000" w:themeColor="text1"/>
          <w:sz w:val="24"/>
          <w:szCs w:val="24"/>
        </w:rPr>
        <w:t xml:space="preserve"> </w:t>
      </w:r>
      <w:r w:rsidR="00841B9F">
        <w:rPr>
          <w:rFonts w:ascii="Times New Roman" w:hAnsi="Times New Roman" w:cs="Times New Roman"/>
          <w:b/>
          <w:color w:val="000000" w:themeColor="text1"/>
          <w:sz w:val="24"/>
          <w:szCs w:val="24"/>
        </w:rPr>
        <w:t>–</w:t>
      </w:r>
      <w:r w:rsidR="00DC2101">
        <w:rPr>
          <w:rFonts w:ascii="Times New Roman" w:hAnsi="Times New Roman" w:cs="Times New Roman"/>
          <w:b/>
          <w:color w:val="000000" w:themeColor="text1"/>
          <w:sz w:val="24"/>
          <w:szCs w:val="24"/>
        </w:rPr>
        <w:t xml:space="preserve"> </w:t>
      </w:r>
      <w:r w:rsidR="00020119">
        <w:rPr>
          <w:rFonts w:ascii="Times New Roman" w:hAnsi="Times New Roman" w:cs="Times New Roman"/>
          <w:color w:val="000000" w:themeColor="text1"/>
          <w:sz w:val="24"/>
          <w:szCs w:val="24"/>
        </w:rPr>
        <w:t>18</w:t>
      </w:r>
      <w:r w:rsidR="00F27A63">
        <w:rPr>
          <w:rFonts w:ascii="Times New Roman" w:hAnsi="Times New Roman" w:cs="Times New Roman"/>
          <w:color w:val="000000" w:themeColor="text1"/>
          <w:sz w:val="24"/>
          <w:szCs w:val="24"/>
        </w:rPr>
        <w:t xml:space="preserve"> </w:t>
      </w:r>
      <w:r w:rsidR="00020119">
        <w:rPr>
          <w:rFonts w:ascii="Times New Roman" w:hAnsi="Times New Roman" w:cs="Times New Roman"/>
          <w:color w:val="000000" w:themeColor="text1"/>
          <w:sz w:val="24"/>
          <w:szCs w:val="24"/>
        </w:rPr>
        <w:t>441,60</w:t>
      </w:r>
      <w:r w:rsidR="00841B9F">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 xml:space="preserve"> 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B24241">
        <w:rPr>
          <w:rFonts w:ascii="Times New Roman" w:hAnsi="Times New Roman" w:cs="Times New Roman"/>
          <w:b/>
          <w:color w:val="FF0000"/>
          <w:sz w:val="24"/>
          <w:szCs w:val="24"/>
        </w:rPr>
        <w:t xml:space="preserve">24 </w:t>
      </w:r>
      <w:r w:rsidRPr="00E04FC3">
        <w:rPr>
          <w:rFonts w:ascii="Times New Roman" w:hAnsi="Times New Roman" w:cs="Times New Roman"/>
          <w:b/>
          <w:color w:val="FF0000"/>
          <w:sz w:val="24"/>
          <w:szCs w:val="24"/>
        </w:rPr>
        <w:t xml:space="preserve">октября 2018 </w:t>
      </w:r>
      <w:r w:rsidRPr="00F27A63">
        <w:rPr>
          <w:rFonts w:ascii="Times New Roman" w:hAnsi="Times New Roman" w:cs="Times New Roman"/>
          <w:b/>
          <w:color w:val="FF0000"/>
          <w:sz w:val="24"/>
          <w:szCs w:val="24"/>
        </w:rPr>
        <w:t xml:space="preserve">года в 10 часов 00 минут </w:t>
      </w:r>
      <w:r>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E04FC3">
        <w:rPr>
          <w:rFonts w:ascii="Times New Roman" w:hAnsi="Times New Roman" w:cs="Times New Roman"/>
          <w:sz w:val="24"/>
          <w:szCs w:val="24"/>
        </w:rPr>
        <w:t xml:space="preserve"> </w:t>
      </w:r>
      <w:r w:rsidR="00B24241">
        <w:rPr>
          <w:rFonts w:ascii="Times New Roman" w:hAnsi="Times New Roman" w:cs="Times New Roman"/>
          <w:b/>
          <w:color w:val="FF0000"/>
          <w:sz w:val="24"/>
          <w:szCs w:val="24"/>
        </w:rPr>
        <w:t>24</w:t>
      </w:r>
      <w:r>
        <w:rPr>
          <w:rFonts w:ascii="Times New Roman" w:hAnsi="Times New Roman" w:cs="Times New Roman"/>
          <w:sz w:val="24"/>
          <w:szCs w:val="24"/>
        </w:rPr>
        <w:t xml:space="preserve"> </w:t>
      </w:r>
      <w:r w:rsidRPr="00E04FC3">
        <w:rPr>
          <w:rFonts w:ascii="Times New Roman" w:hAnsi="Times New Roman" w:cs="Times New Roman"/>
          <w:b/>
          <w:color w:val="FF0000"/>
          <w:sz w:val="24"/>
          <w:szCs w:val="24"/>
        </w:rPr>
        <w:t>октября 2018 года</w:t>
      </w:r>
      <w:r w:rsidR="00E04FC3" w:rsidRPr="00F27A63">
        <w:rPr>
          <w:rFonts w:ascii="Times New Roman" w:hAnsi="Times New Roman" w:cs="Times New Roman"/>
          <w:b/>
          <w:color w:val="FF0000"/>
          <w:sz w:val="24"/>
          <w:szCs w:val="24"/>
        </w:rPr>
        <w:t xml:space="preserve">, </w:t>
      </w:r>
      <w:r w:rsidRPr="00F27A63">
        <w:rPr>
          <w:rFonts w:ascii="Times New Roman" w:hAnsi="Times New Roman" w:cs="Times New Roman"/>
          <w:b/>
          <w:color w:val="FF0000"/>
          <w:sz w:val="24"/>
          <w:szCs w:val="24"/>
        </w:rPr>
        <w:t>11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окончания приема заявок на участие в аукционе – </w:t>
      </w:r>
      <w:r w:rsidR="00B24241">
        <w:rPr>
          <w:rFonts w:ascii="Times New Roman" w:hAnsi="Times New Roman" w:cs="Times New Roman"/>
          <w:b/>
          <w:color w:val="FF0000"/>
          <w:sz w:val="24"/>
          <w:szCs w:val="24"/>
        </w:rPr>
        <w:t>23</w:t>
      </w:r>
      <w:r w:rsidR="00E04FC3" w:rsidRPr="00E04FC3">
        <w:rPr>
          <w:rFonts w:ascii="Times New Roman" w:hAnsi="Times New Roman" w:cs="Times New Roman"/>
          <w:b/>
          <w:color w:val="FF0000"/>
          <w:sz w:val="24"/>
          <w:szCs w:val="24"/>
        </w:rPr>
        <w:t xml:space="preserve"> </w:t>
      </w:r>
      <w:r w:rsidRPr="00E04FC3">
        <w:rPr>
          <w:rFonts w:ascii="Times New Roman" w:hAnsi="Times New Roman" w:cs="Times New Roman"/>
          <w:b/>
          <w:color w:val="FF0000"/>
          <w:sz w:val="24"/>
          <w:szCs w:val="24"/>
        </w:rPr>
        <w:t>октября 2018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B24241">
        <w:rPr>
          <w:rFonts w:ascii="Times New Roman" w:hAnsi="Times New Roman" w:cs="Times New Roman"/>
          <w:b/>
          <w:color w:val="FF0000"/>
          <w:sz w:val="24"/>
          <w:szCs w:val="24"/>
        </w:rPr>
        <w:t>23</w:t>
      </w:r>
      <w:r w:rsidR="00E04FC3" w:rsidRPr="00E04FC3">
        <w:rPr>
          <w:rFonts w:ascii="Times New Roman" w:hAnsi="Times New Roman" w:cs="Times New Roman"/>
          <w:b/>
          <w:color w:val="FF0000"/>
          <w:sz w:val="24"/>
          <w:szCs w:val="24"/>
        </w:rPr>
        <w:t xml:space="preserve"> </w:t>
      </w:r>
      <w:r w:rsidRPr="00E04FC3">
        <w:rPr>
          <w:rFonts w:ascii="Times New Roman" w:hAnsi="Times New Roman" w:cs="Times New Roman"/>
          <w:b/>
          <w:color w:val="FF0000"/>
          <w:sz w:val="24"/>
          <w:szCs w:val="24"/>
        </w:rPr>
        <w:t>октября 2018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r w:rsidRPr="00072BE0">
        <w:rPr>
          <w:rFonts w:ascii="Times New Roman" w:hAnsi="Times New Roman" w:cs="Times New Roman"/>
          <w:sz w:val="24"/>
          <w:szCs w:val="24"/>
          <w:lang w:val="en-US"/>
        </w:rPr>
        <w:t>gov</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ru</w:t>
      </w:r>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Число членов </w:t>
      </w:r>
      <w:r w:rsidRPr="00CC2542">
        <w:rPr>
          <w:rFonts w:ascii="Times New Roman" w:hAnsi="Times New Roman" w:cs="Times New Roman"/>
          <w:sz w:val="24"/>
          <w:szCs w:val="24"/>
        </w:rPr>
        <w:lastRenderedPageBreak/>
        <w:t>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lastRenderedPageBreak/>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F77998">
        <w:rPr>
          <w:rFonts w:ascii="Times New Roman" w:hAnsi="Times New Roman" w:cs="Times New Roman"/>
          <w:b/>
          <w:color w:val="FF0000"/>
          <w:sz w:val="24"/>
          <w:szCs w:val="24"/>
        </w:rPr>
        <w:t>02</w:t>
      </w:r>
      <w:r w:rsidR="00E04FC3">
        <w:rPr>
          <w:rFonts w:ascii="Times New Roman" w:hAnsi="Times New Roman" w:cs="Times New Roman"/>
          <w:b/>
          <w:color w:val="FF0000"/>
          <w:sz w:val="24"/>
          <w:szCs w:val="24"/>
        </w:rPr>
        <w:t xml:space="preserve"> </w:t>
      </w:r>
      <w:r w:rsidR="00F77998">
        <w:rPr>
          <w:rFonts w:ascii="Times New Roman" w:hAnsi="Times New Roman" w:cs="Times New Roman"/>
          <w:b/>
          <w:color w:val="FF0000"/>
          <w:sz w:val="24"/>
          <w:szCs w:val="24"/>
        </w:rPr>
        <w:t>октября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AF0DC7">
        <w:rPr>
          <w:rFonts w:ascii="Times New Roman" w:hAnsi="Times New Roman" w:cs="Times New Roman"/>
          <w:b/>
          <w:color w:val="FF0000"/>
          <w:sz w:val="24"/>
          <w:szCs w:val="24"/>
        </w:rPr>
        <w:t>8</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lastRenderedPageBreak/>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F77998">
        <w:rPr>
          <w:rFonts w:ascii="Times New Roman" w:hAnsi="Times New Roman" w:cs="Times New Roman"/>
          <w:b/>
          <w:color w:val="FF0000"/>
          <w:sz w:val="24"/>
          <w:szCs w:val="24"/>
        </w:rPr>
        <w:t>23</w:t>
      </w:r>
      <w:r w:rsidR="00E04FC3">
        <w:rPr>
          <w:rFonts w:ascii="Times New Roman" w:hAnsi="Times New Roman" w:cs="Times New Roman"/>
          <w:sz w:val="24"/>
          <w:szCs w:val="24"/>
        </w:rPr>
        <w:t xml:space="preserve"> </w:t>
      </w:r>
      <w:r w:rsidR="004321B9" w:rsidRPr="004A3A2F">
        <w:rPr>
          <w:rFonts w:ascii="Times New Roman" w:hAnsi="Times New Roman" w:cs="Times New Roman"/>
          <w:b/>
          <w:color w:val="FF0000"/>
          <w:sz w:val="24"/>
          <w:szCs w:val="24"/>
        </w:rPr>
        <w:t>октября</w:t>
      </w:r>
      <w:r w:rsidR="00DC2101">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201</w:t>
      </w:r>
      <w:r w:rsidR="004321B9">
        <w:rPr>
          <w:rFonts w:ascii="Times New Roman" w:hAnsi="Times New Roman" w:cs="Times New Roman"/>
          <w:b/>
          <w:color w:val="FF0000"/>
          <w:sz w:val="24"/>
          <w:szCs w:val="24"/>
        </w:rPr>
        <w:t>8</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lastRenderedPageBreak/>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 xml:space="preserve">омиссии – </w:t>
      </w:r>
      <w:r w:rsidR="00F77998">
        <w:rPr>
          <w:rFonts w:ascii="Times New Roman" w:hAnsi="Times New Roman" w:cs="Times New Roman"/>
          <w:b/>
          <w:color w:val="FF0000"/>
          <w:sz w:val="24"/>
          <w:szCs w:val="24"/>
          <w:shd w:val="clear" w:color="auto" w:fill="FFFFFF" w:themeFill="background1"/>
        </w:rPr>
        <w:t>23</w:t>
      </w:r>
      <w:r w:rsidR="00E04FC3">
        <w:rPr>
          <w:rFonts w:ascii="Times New Roman" w:hAnsi="Times New Roman" w:cs="Times New Roman"/>
          <w:b/>
          <w:color w:val="FF0000"/>
          <w:sz w:val="24"/>
          <w:szCs w:val="24"/>
          <w:shd w:val="clear" w:color="auto" w:fill="FFFFFF" w:themeFill="background1"/>
        </w:rPr>
        <w:t xml:space="preserve"> </w:t>
      </w:r>
      <w:r w:rsidR="00810D72">
        <w:rPr>
          <w:rFonts w:ascii="Times New Roman" w:hAnsi="Times New Roman" w:cs="Times New Roman"/>
          <w:b/>
          <w:color w:val="FF0000"/>
          <w:sz w:val="24"/>
          <w:szCs w:val="24"/>
          <w:shd w:val="clear" w:color="auto" w:fill="FFFFFF" w:themeFill="background1"/>
        </w:rPr>
        <w:t>октября</w:t>
      </w:r>
      <w:r w:rsidR="00DC2101">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201</w:t>
      </w:r>
      <w:r w:rsidR="00810D72">
        <w:rPr>
          <w:rFonts w:ascii="Times New Roman" w:hAnsi="Times New Roman" w:cs="Times New Roman"/>
          <w:b/>
          <w:color w:val="FF0000"/>
          <w:sz w:val="24"/>
          <w:szCs w:val="24"/>
          <w:shd w:val="clear" w:color="auto" w:fill="FFFFFF" w:themeFill="background1"/>
        </w:rPr>
        <w:t>8</w:t>
      </w:r>
      <w:r w:rsidR="00F54DCB" w:rsidRPr="00041372">
        <w:rPr>
          <w:rFonts w:ascii="Times New Roman" w:hAnsi="Times New Roman" w:cs="Times New Roman"/>
          <w:b/>
          <w:color w:val="FF0000"/>
          <w:sz w:val="24"/>
          <w:szCs w:val="24"/>
          <w:shd w:val="clear" w:color="auto" w:fill="FFFFFF" w:themeFill="background1"/>
        </w:rPr>
        <w:t xml:space="preserve"> г.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lastRenderedPageBreak/>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F77998">
        <w:rPr>
          <w:rFonts w:ascii="Times New Roman" w:hAnsi="Times New Roman" w:cs="Times New Roman"/>
          <w:b/>
          <w:color w:val="FF0000"/>
          <w:sz w:val="24"/>
          <w:szCs w:val="24"/>
        </w:rPr>
        <w:t>24</w:t>
      </w:r>
      <w:r w:rsidR="00E04FC3">
        <w:rPr>
          <w:rFonts w:ascii="Times New Roman" w:hAnsi="Times New Roman" w:cs="Times New Roman"/>
          <w:b/>
          <w:color w:val="FF0000"/>
          <w:sz w:val="24"/>
          <w:szCs w:val="24"/>
        </w:rPr>
        <w:t xml:space="preserve"> </w:t>
      </w:r>
      <w:r w:rsidR="00F77998">
        <w:rPr>
          <w:rFonts w:ascii="Times New Roman" w:hAnsi="Times New Roman" w:cs="Times New Roman"/>
          <w:b/>
          <w:color w:val="FF0000"/>
          <w:sz w:val="24"/>
          <w:szCs w:val="24"/>
        </w:rPr>
        <w:t>о</w:t>
      </w:r>
      <w:r w:rsidR="009C588B">
        <w:rPr>
          <w:rFonts w:ascii="Times New Roman" w:hAnsi="Times New Roman" w:cs="Times New Roman"/>
          <w:b/>
          <w:color w:val="FF0000"/>
          <w:sz w:val="24"/>
          <w:szCs w:val="24"/>
        </w:rPr>
        <w:t>ктября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F77998">
        <w:rPr>
          <w:rFonts w:ascii="Times New Roman" w:hAnsi="Times New Roman" w:cs="Times New Roman"/>
          <w:b/>
          <w:color w:val="FF0000"/>
          <w:sz w:val="24"/>
          <w:szCs w:val="24"/>
        </w:rPr>
        <w:t>8</w:t>
      </w:r>
      <w:r w:rsidR="00FD63CE" w:rsidRPr="00041372">
        <w:rPr>
          <w:rFonts w:ascii="Times New Roman" w:hAnsi="Times New Roman" w:cs="Times New Roman"/>
          <w:b/>
          <w:color w:val="FF0000"/>
          <w:sz w:val="24"/>
          <w:szCs w:val="24"/>
        </w:rPr>
        <w:t xml:space="preserve"> 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w:t>
      </w:r>
      <w:r w:rsidR="00776012" w:rsidRPr="00CC2542">
        <w:rPr>
          <w:rFonts w:ascii="Times New Roman" w:hAnsi="Times New Roman" w:cs="Times New Roman"/>
          <w:sz w:val="24"/>
          <w:szCs w:val="24"/>
        </w:rPr>
        <w:lastRenderedPageBreak/>
        <w:t xml:space="preserve">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lastRenderedPageBreak/>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Pr="00CC2542"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F4" w:rsidRDefault="00EF49F4">
      <w:r>
        <w:separator/>
      </w:r>
    </w:p>
  </w:endnote>
  <w:endnote w:type="continuationSeparator" w:id="0">
    <w:p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22DE6">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F4" w:rsidRDefault="00EF49F4">
      <w:r>
        <w:separator/>
      </w:r>
    </w:p>
  </w:footnote>
  <w:footnote w:type="continuationSeparator" w:id="0">
    <w:p w:rsidR="00EF49F4" w:rsidRDefault="00EF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76FA"/>
    <w:rsid w:val="00167CC5"/>
    <w:rsid w:val="00170C42"/>
    <w:rsid w:val="00172824"/>
    <w:rsid w:val="00173070"/>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40C1"/>
    <w:rsid w:val="001D40D1"/>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8B9"/>
    <w:rsid w:val="002F174F"/>
    <w:rsid w:val="002F2E8A"/>
    <w:rsid w:val="003030B3"/>
    <w:rsid w:val="003044DC"/>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AA9"/>
    <w:rsid w:val="003B2A42"/>
    <w:rsid w:val="003B2A64"/>
    <w:rsid w:val="003B53F6"/>
    <w:rsid w:val="003B5D2E"/>
    <w:rsid w:val="003C25C3"/>
    <w:rsid w:val="003C2C2D"/>
    <w:rsid w:val="003C2EF9"/>
    <w:rsid w:val="003D3BE7"/>
    <w:rsid w:val="003D44C2"/>
    <w:rsid w:val="003D4944"/>
    <w:rsid w:val="003D74AE"/>
    <w:rsid w:val="003D7B8D"/>
    <w:rsid w:val="003E1AC4"/>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40931"/>
    <w:rsid w:val="0044292B"/>
    <w:rsid w:val="0044534F"/>
    <w:rsid w:val="004457C4"/>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A02CA"/>
    <w:rsid w:val="004A03EA"/>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821F1"/>
    <w:rsid w:val="00585972"/>
    <w:rsid w:val="00594DEB"/>
    <w:rsid w:val="00595DCB"/>
    <w:rsid w:val="00596439"/>
    <w:rsid w:val="005A11D8"/>
    <w:rsid w:val="005A1ECE"/>
    <w:rsid w:val="005A3782"/>
    <w:rsid w:val="005A5E16"/>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3426"/>
    <w:rsid w:val="00693BD0"/>
    <w:rsid w:val="006954D3"/>
    <w:rsid w:val="00697BF3"/>
    <w:rsid w:val="006A1920"/>
    <w:rsid w:val="006A2EBF"/>
    <w:rsid w:val="006A3392"/>
    <w:rsid w:val="006A3948"/>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65E"/>
    <w:rsid w:val="008A298D"/>
    <w:rsid w:val="008A4EC9"/>
    <w:rsid w:val="008A5CD1"/>
    <w:rsid w:val="008B03D9"/>
    <w:rsid w:val="008B1370"/>
    <w:rsid w:val="008B43FC"/>
    <w:rsid w:val="008B55FE"/>
    <w:rsid w:val="008B6ED8"/>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459A"/>
    <w:rsid w:val="0091564B"/>
    <w:rsid w:val="00923463"/>
    <w:rsid w:val="00923877"/>
    <w:rsid w:val="00926420"/>
    <w:rsid w:val="0093178D"/>
    <w:rsid w:val="00935093"/>
    <w:rsid w:val="0093621B"/>
    <w:rsid w:val="00936CCD"/>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54C1"/>
    <w:rsid w:val="009C588B"/>
    <w:rsid w:val="009C636F"/>
    <w:rsid w:val="009C63FC"/>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38D7"/>
    <w:rsid w:val="00B20227"/>
    <w:rsid w:val="00B22B2B"/>
    <w:rsid w:val="00B24241"/>
    <w:rsid w:val="00B24919"/>
    <w:rsid w:val="00B264EC"/>
    <w:rsid w:val="00B26B39"/>
    <w:rsid w:val="00B349A2"/>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5419"/>
    <w:rsid w:val="00D20FAB"/>
    <w:rsid w:val="00D21D0C"/>
    <w:rsid w:val="00D23DC8"/>
    <w:rsid w:val="00D26672"/>
    <w:rsid w:val="00D32610"/>
    <w:rsid w:val="00D34BD2"/>
    <w:rsid w:val="00D34DCA"/>
    <w:rsid w:val="00D36AD6"/>
    <w:rsid w:val="00D37EEC"/>
    <w:rsid w:val="00D43101"/>
    <w:rsid w:val="00D43500"/>
    <w:rsid w:val="00D4423F"/>
    <w:rsid w:val="00D464CF"/>
    <w:rsid w:val="00D50A84"/>
    <w:rsid w:val="00D553AA"/>
    <w:rsid w:val="00D56AE5"/>
    <w:rsid w:val="00D574D3"/>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71E0"/>
    <w:rsid w:val="00DE0D1F"/>
    <w:rsid w:val="00DF6F26"/>
    <w:rsid w:val="00DF783A"/>
    <w:rsid w:val="00E03295"/>
    <w:rsid w:val="00E04FC3"/>
    <w:rsid w:val="00E05A77"/>
    <w:rsid w:val="00E05B20"/>
    <w:rsid w:val="00E07CFF"/>
    <w:rsid w:val="00E1303C"/>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42BB-454A-470C-8F96-E43CED48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Администрация г. Канаш (Татьяна В. Александрова)</cp:lastModifiedBy>
  <cp:revision>66</cp:revision>
  <cp:lastPrinted>2017-08-30T07:30:00Z</cp:lastPrinted>
  <dcterms:created xsi:type="dcterms:W3CDTF">2016-10-10T06:26:00Z</dcterms:created>
  <dcterms:modified xsi:type="dcterms:W3CDTF">2018-10-02T07:26:00Z</dcterms:modified>
</cp:coreProperties>
</file>